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C34E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36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522F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07.05.2013 N 102-ФЗ</w:t>
            </w:r>
            <w:r>
              <w:rPr>
                <w:sz w:val="48"/>
                <w:szCs w:val="48"/>
              </w:rPr>
              <w:br/>
              <w:t>(ред. от 22.12.2014)</w:t>
            </w:r>
            <w:r>
              <w:rPr>
                <w:sz w:val="48"/>
                <w:szCs w:val="48"/>
              </w:rPr>
              <w:br/>
              <w:t>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</w:t>
            </w:r>
            <w:r>
              <w:rPr>
                <w:sz w:val="48"/>
                <w:szCs w:val="48"/>
              </w:rPr>
      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522F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13.08.2019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52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522F7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522F7">
            <w:pPr>
              <w:pStyle w:val="ConsPlusNormal"/>
            </w:pPr>
            <w:r>
              <w:t>7 мая 2013 года</w:t>
            </w:r>
          </w:p>
        </w:tc>
        <w:tc>
          <w:tcPr>
            <w:tcW w:w="5103" w:type="dxa"/>
          </w:tcPr>
          <w:p w:rsidR="00000000" w:rsidRDefault="00A522F7">
            <w:pPr>
              <w:pStyle w:val="ConsPlusNormal"/>
              <w:jc w:val="right"/>
            </w:pPr>
            <w:r>
              <w:t>N 102-ФЗ</w:t>
            </w:r>
          </w:p>
        </w:tc>
      </w:tr>
    </w:tbl>
    <w:p w:rsidR="00000000" w:rsidRDefault="00A5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522F7">
      <w:pPr>
        <w:pStyle w:val="ConsPlusNormal"/>
        <w:jc w:val="center"/>
      </w:pPr>
    </w:p>
    <w:p w:rsidR="00000000" w:rsidRDefault="00A522F7">
      <w:pPr>
        <w:pStyle w:val="ConsPlusTitle"/>
        <w:jc w:val="center"/>
      </w:pPr>
      <w:r>
        <w:t>РОССИЙСКАЯ ФЕДЕРАЦИЯ</w:t>
      </w:r>
    </w:p>
    <w:p w:rsidR="00000000" w:rsidRDefault="00A522F7">
      <w:pPr>
        <w:pStyle w:val="ConsPlusTitle"/>
        <w:jc w:val="center"/>
      </w:pPr>
    </w:p>
    <w:p w:rsidR="00000000" w:rsidRDefault="00A522F7">
      <w:pPr>
        <w:pStyle w:val="ConsPlusTitle"/>
        <w:jc w:val="center"/>
      </w:pPr>
      <w:r>
        <w:t>ФЕДЕРАЛЬНЫЙ ЗАКОН</w:t>
      </w:r>
    </w:p>
    <w:p w:rsidR="00000000" w:rsidRDefault="00A522F7">
      <w:pPr>
        <w:pStyle w:val="ConsPlusTitle"/>
        <w:jc w:val="center"/>
      </w:pPr>
    </w:p>
    <w:p w:rsidR="00000000" w:rsidRDefault="00A522F7">
      <w:pPr>
        <w:pStyle w:val="ConsPlusTitle"/>
        <w:jc w:val="center"/>
      </w:pPr>
      <w:r>
        <w:t>О ВНЕСЕНИИ ИЗМЕНЕНИЙ</w:t>
      </w:r>
    </w:p>
    <w:p w:rsidR="00000000" w:rsidRDefault="00A522F7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00000" w:rsidRDefault="00A522F7">
      <w:pPr>
        <w:pStyle w:val="ConsPlusTitle"/>
        <w:jc w:val="center"/>
      </w:pPr>
      <w:r>
        <w:t>В СВЯЗИ С ПРИНЯТИЕМ ФЕДЕРАЛЬНОГО ЗАКОНА "О ЗАПРЕТЕ</w:t>
      </w:r>
    </w:p>
    <w:p w:rsidR="00000000" w:rsidRDefault="00A522F7">
      <w:pPr>
        <w:pStyle w:val="ConsPlusTitle"/>
        <w:jc w:val="center"/>
      </w:pPr>
      <w:r>
        <w:t>ОТДЕЛЬНЫМ КАТЕГОРИЯМ ЛИЦ ОТКРЫВАТЬ И ИМЕТЬ СЧЕТА (ВКЛАДЫ),</w:t>
      </w:r>
    </w:p>
    <w:p w:rsidR="00000000" w:rsidRDefault="00A522F7">
      <w:pPr>
        <w:pStyle w:val="ConsPlusTitle"/>
        <w:jc w:val="center"/>
      </w:pPr>
      <w:r>
        <w:t>ХРАНИТЬ НАЛИЧНЫЕ ДЕНЕЖНЫЕ СРЕДСТВА И ЦЕННОСТИ В ИНОСТРАННЫХ</w:t>
      </w:r>
    </w:p>
    <w:p w:rsidR="00000000" w:rsidRDefault="00A522F7">
      <w:pPr>
        <w:pStyle w:val="ConsPlusTitle"/>
        <w:jc w:val="center"/>
      </w:pPr>
      <w:r>
        <w:t>БАНКАХ, РАСПОЛОЖЕННЫХ ЗА ПРЕДЕЛАМИ ТЕРРИТОРИИ РОССИЙСКОЙ</w:t>
      </w:r>
    </w:p>
    <w:p w:rsidR="00000000" w:rsidRDefault="00A522F7">
      <w:pPr>
        <w:pStyle w:val="ConsPlusTitle"/>
        <w:jc w:val="center"/>
      </w:pPr>
      <w:r>
        <w:t>ФЕДЕРАЦИИ, ВЛАДЕТЬ И (ИЛИ) ПОЛЬЗОВАТЬСЯ ИНОСТРАННЫМИ</w:t>
      </w:r>
    </w:p>
    <w:p w:rsidR="00000000" w:rsidRDefault="00A522F7">
      <w:pPr>
        <w:pStyle w:val="ConsPlusTitle"/>
        <w:jc w:val="center"/>
      </w:pPr>
      <w:r>
        <w:t>ФИНАНСОВЫМИ ИНСТРУМЕНТАМИ"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jc w:val="right"/>
      </w:pPr>
      <w:r>
        <w:t>Принят</w:t>
      </w:r>
    </w:p>
    <w:p w:rsidR="00000000" w:rsidRDefault="00A522F7">
      <w:pPr>
        <w:pStyle w:val="ConsPlusNormal"/>
        <w:jc w:val="right"/>
      </w:pPr>
      <w:r>
        <w:t>Государственной Думой</w:t>
      </w:r>
    </w:p>
    <w:p w:rsidR="00000000" w:rsidRDefault="00A522F7">
      <w:pPr>
        <w:pStyle w:val="ConsPlusNormal"/>
        <w:jc w:val="right"/>
      </w:pPr>
      <w:r>
        <w:t>24 апреля 2013 года</w:t>
      </w:r>
    </w:p>
    <w:p w:rsidR="00000000" w:rsidRDefault="00A522F7">
      <w:pPr>
        <w:pStyle w:val="ConsPlusNormal"/>
        <w:jc w:val="right"/>
      </w:pPr>
    </w:p>
    <w:p w:rsidR="00000000" w:rsidRDefault="00A522F7">
      <w:pPr>
        <w:pStyle w:val="ConsPlusNormal"/>
        <w:jc w:val="right"/>
      </w:pPr>
      <w:r>
        <w:t>Одобрен</w:t>
      </w:r>
    </w:p>
    <w:p w:rsidR="00000000" w:rsidRDefault="00A522F7">
      <w:pPr>
        <w:pStyle w:val="ConsPlusNormal"/>
        <w:jc w:val="right"/>
      </w:pPr>
      <w:r>
        <w:t>Советом Федерации</w:t>
      </w:r>
    </w:p>
    <w:p w:rsidR="00000000" w:rsidRDefault="00A522F7">
      <w:pPr>
        <w:pStyle w:val="ConsPlusNormal"/>
        <w:jc w:val="right"/>
      </w:pPr>
      <w:r>
        <w:t>27 апреля 2013 года</w:t>
      </w:r>
    </w:p>
    <w:p w:rsidR="00000000" w:rsidRDefault="00A522F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522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522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Федерального закона от 22.12.2014 N 431-ФЗ)</w:t>
            </w:r>
          </w:p>
        </w:tc>
      </w:tr>
    </w:tbl>
    <w:p w:rsidR="00000000" w:rsidRDefault="00A522F7">
      <w:pPr>
        <w:pStyle w:val="ConsPlusNormal"/>
        <w:jc w:val="center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 xml:space="preserve">Абзац первый части пятой статьи 26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</w:t>
      </w:r>
      <w:r>
        <w:t>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</w:t>
      </w:r>
      <w:r>
        <w:t>; N 47, ст. 6028; 2011, N 7, ст. 905; N 27, ст. 3873; N 48, ст. 6730; N 50, ст. 7351; 2012, N 27, ст. 3588; N 50, ст. 6954; N 53, ст. 7605; 2013, N 11, ст. 1076) дополнить словами ", соблюдения запретов и ограничений".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2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Часть вторую статьи 7.1 За</w:t>
      </w:r>
      <w:r>
        <w:t>кона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Собрание законодательства Российской Федерации, 1999, N 28, ст. 34</w:t>
      </w:r>
      <w:r>
        <w:t xml:space="preserve">84; 2011, N 48, ст. 6730; 2012, N 50, ст. 6954) после слов "обязательствах имущественного характера" дополнить словами ", о наличии счетов (вкладов) в </w:t>
      </w:r>
      <w:r>
        <w:lastRenderedPageBreak/>
        <w:t>иностранных банках, расположенных за пределами территории Российской Федерации, и об их реквизитах".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</w:t>
      </w:r>
      <w:r>
        <w:t>тья 3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Пункт 1 статьи 41.9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</w:t>
      </w:r>
      <w:r>
        <w:t xml:space="preserve"> 8, ст. 366; Собрание законодательства Российской Федерации, 1995, N 47, ст. 4472; 2011, N 48, ст. 6730; 2012, N 50, ст. 6954) дополнить абзацем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"нарушения работником, его супругой (супругом) и несовершеннолетними детьми в случаях, п</w:t>
      </w:r>
      <w:r>
        <w:t>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</w:t>
      </w:r>
      <w:r>
        <w:t>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>
        <w:t>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4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 xml:space="preserve">Внести в Закон Российской Федерации от 26 июня 1992 года N 3132-1 "О статусе судей в Российской Федерации" (Ведомости Съезда народных депутатов Российской Федерации и Верховного Совета Российской Федерации, 1992, </w:t>
      </w:r>
      <w:r>
        <w:t xml:space="preserve">N 30, ст. 1792; Собрание законодательства Российской Федерации, 1995, N 26, ст. 2399; 1999, N 29, ст. 3690; 2001, N 51, ст. 4834; 2005, N 15, ст. 1278; 2007, N 10, ст. 1151; 2008, N 52, ст. 6229; 2009, N 26, ст. 3124; N 39, ст. 4533; N 45, ст. 5266; 2012, </w:t>
      </w:r>
      <w:r>
        <w:t>N 50, ст. 6954; N 53, ст. 7594)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пункт 3 статьи 3 дополнить подпунктом 5.1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"5.1)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 (супруга) и </w:t>
      </w:r>
      <w:r>
        <w:t>несовершеннолетние дети судьи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>овыми инструментами;";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статью 8.1 дополнить пунктом 3.1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</w:t>
      </w:r>
      <w:r>
        <w:t>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сведений, указанных в пунктах 1 и 1.1 настоящей статьи. Проверка, пред</w:t>
      </w:r>
      <w:r>
        <w:t>усмотренная настоящим пунктом, может осуществляться независимо от проверки, предусмотренной пунктом 2 настоящей статьи.";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>3) пункт 1 статьи 14 дополнить подпунктом 6.1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"6.1) нарушение судьей, его супругой (супругом) и несовершеннолет</w:t>
      </w:r>
      <w:r>
        <w:t>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</w:t>
      </w:r>
      <w:r>
        <w:t>атья 5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</w:t>
      </w:r>
      <w:r>
        <w:t>одательства Российской Федерации, 1994, N 2, ст. 74; 1999, N 28, ст. 3466; 2001, N 32, ст. 3317; 2002, N 30, ст. 3033; 2003, N 27, ст. 2700; 2004, N 25, ст. 2484; N 51, ст. 5128; 2005, N 19, ст. 1749; N 30, ст. 3104; 2006, N 29, ст. 3123, 3124; 2007, N 10,</w:t>
      </w:r>
      <w:r>
        <w:t xml:space="preserve"> ст. 1151; 2008, N 52, ст. 6229; 2009, N 7, ст. 772, 789; N 20, ст. 2391; 2011, N 1, ст. 16; N 31, ст. 4703; N 43, ст. 5975; N 48, ст. 6730; 2012, N 50, ст. 6954, 6961)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часть первую статьи 4: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дополнить пунктом "в.2" следующего со</w:t>
      </w:r>
      <w:r>
        <w:t>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"в.2)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членом</w:t>
      </w:r>
      <w:r>
        <w:t xml:space="preserve"> Совета Федерации, депутатом Государственной Думы, их супругами и несовершеннолетними детьми;";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"в.3"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"в.3) установления фактов открытия (наличия) счетов (вкладов), хранения наличных денежных средств и ценностей </w:t>
      </w:r>
      <w:r>
        <w:t>в иностранных банках, расположенных за пределами территории Российской Федерации, владения и (или) пользования иностранными финансовыми инструментами: в отношении члена Совета Федерации - на момент рассмотрения законодательным (представительным) органом го</w:t>
      </w:r>
      <w:r>
        <w:t xml:space="preserve">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(руководителя высшего исполнительного </w:t>
      </w:r>
      <w:r>
        <w:t xml:space="preserve">органа государственной власти субъекта Российской Федерации)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(руководителя </w:t>
      </w:r>
      <w:r>
        <w:t>высшего исполнительного органа государственной власти субъекта Российской Федерации) и в случае его избрания до дня принятия этим лицом решения о наделении одной из представленных им кандидатур полномочиями члена Совета Федерации, в отношении депутата Госу</w:t>
      </w:r>
      <w:r>
        <w:t>дарственной Думы - в период, когда он был зарегистрирован в качестве кандидата на выборах депутатов Государственной Думы;";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часть вторую статьи 6 дополнить пунктом "к"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>"к) открывать и иметь счета (вклады), хранить наличные денежны</w:t>
      </w:r>
      <w:r>
        <w:t>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статью 10 дополнить частью десятой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"10. По решению През</w:t>
      </w:r>
      <w:r>
        <w:t>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</w:t>
      </w:r>
      <w:r>
        <w:t>ерации может осуществлять в установленном порядке проверку, указанную в части третьей настоящей статьи. Проверка, предусмотренная настоящей частью, может осуществляться независимо от проверки, проводимой парламентской комиссией, создаваемой в каждой из пал</w:t>
      </w:r>
      <w:r>
        <w:t>ат Федерального Собрания Российской Федерации, в соответствии с настоящей статьей.".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6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Пункт 1 статьи 29.2 Федерального закона от 21 июля 1997 года N 114-ФЗ "О службе в таможенных органах Российской Федерации" (Собрание законодательства Российской</w:t>
      </w:r>
      <w:r>
        <w:t xml:space="preserve"> Федерации, 1997, N 30, ст. 3586; 2011, N 48, ст. 6730; 2012, N 50, ст. 6954) дополнить абзацем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"нарушения сотрудником, его супругой (супругом) и несовершеннолетними детьми в случаях, предусмотренных Федеральным законом "О запрете от</w:t>
      </w:r>
      <w:r>
        <w:t>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</w:t>
      </w:r>
      <w:r>
        <w:t>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7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Подпункт "д.1" пункта 1 статьи 51 Федерального закона от 28 марта 1998 года N 53-ФЗ "О воинской обязанности и военной службе" (Собрание законодательства Российской Федерации, 1998, N 13, ст. 1475; N 30, ст. 3613; 2001, N 30, ст. 3061; 2002, N 26, ст. 2521;</w:t>
      </w:r>
      <w:r>
        <w:t xml:space="preserve"> N 30, ст. 3029, 3033; 2003, N 1, ст. 1; N 27, ст. 2700; 2004, N 18, ст. 1687; N 25, ст. 2484; N 35, ст. 3607; N 49, ст. 4848; 2005, N 14, ст. 1212; 2006, N 11, ст. 1148; N 29, ст. 3122, 3123; 2007, N 50, ст. 6241; 2008, N 52, ст. 6235; 2009, N 26, ст. 312</w:t>
      </w:r>
      <w:r>
        <w:t>4; N 48, ст. 5736; 2011, N 30, ст. 4589; N 46, ст. 6407; N 48, ст. 6730; N 50, ст. 7366; 2012, N 50, ст. 6954; N 53, ст. 7613) дополнить абзацем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"нарушения военнослужащим, его супругой (супругом) и несовершеннолетними детьми в случая</w:t>
      </w:r>
      <w:r>
        <w:t>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</w:t>
      </w:r>
      <w:r>
        <w:t xml:space="preserve">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банках, </w:t>
      </w:r>
      <w:r>
        <w:lastRenderedPageBreak/>
        <w:t>расположенных за пределами территории Российской Федерации, владеть и (или) пользоваться иностр</w:t>
      </w:r>
      <w:r>
        <w:t>анными финансовыми инструментами;".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8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</w:t>
      </w:r>
      <w:r>
        <w:t>брание законодательства Российской Федерации, 1999, N 42, ст. 5005; 2000, N 31, ст. 3205; 2002, N 19, ст. 1792; 2003, N 27, ст. 2709; 2004, N 50, ст. 4950; 2006, N 1, ст. 14; N 29, ст. 3124; N 31, ст. 3427; 2007, N 1, ст. 21; N 10, ст. 1151; N 26, ст. 3074</w:t>
      </w:r>
      <w:r>
        <w:t>; 2008, N 49, ст. 5747; N 52, ст. 6229; 2009, N 7, ст. 772; N 14, ст. 1576; N 51, ст. 6156; 2010, N 23, ст. 2800; 2011, N 31, ст. 4703; N 48, ст. 6730; 2012, N 19, ст. 2274; N 50, ст. 6954; 2013, N 14, ст. 1638)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в статье 2.1: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в п</w:t>
      </w:r>
      <w:r>
        <w:t>ункте 2 слова "депутатов законодательного (представительного) органа государственной власти субъекта Российской Федерации и" исключить;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3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 Лицам, замещающим государственные должности субъектов Российской Федер</w:t>
      </w:r>
      <w:r>
        <w:t>ации, их супругам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t>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в статье 12: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в пункте 1.4 слова "указанных в пунктах" заменить словами "указанных в пункте 3 статьи 2.1 настоящего Федерального закона и пунктах";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в пункте 3.8 слова "по основному месту их службы (работы)" исключи</w:t>
      </w:r>
      <w:r>
        <w:t>ть;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дополнить пунктом 3.9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"3.9. Установление в отношении депутата, избранного по одномандатному или многомандатному избирательному округу, или депутата, избранного в составе списка кандидатов политической партии, фактов открытия и</w:t>
      </w:r>
      <w:r>
        <w:t>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он был зарегис</w:t>
      </w:r>
      <w:r>
        <w:t>трирован в качестве кандидата на соответствующих выборах, является основанием для досрочного прекращения депутатских полномочий.";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г) дополнить пунктом 3.10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"3.10. По решению Президента Российской Федерации, Руководителя Администраци</w:t>
      </w:r>
      <w:r>
        <w:t xml:space="preserve">и Президента Российской Федерации либо специально уполномоченного ими должностного лица </w:t>
      </w:r>
      <w:r>
        <w:lastRenderedPageBreak/>
        <w:t>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</w:t>
      </w:r>
      <w:r>
        <w:t>ерки, указанные в пункте 3.3 настоящей статьи. Проверки, предусмотренные настоящим пунктом, могут осуществляться независимо от проверок, проводимых комиссией.";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подпункт "г" пункта 1 статьи 19 дополнить словами ", либо установление в отношении высшего д</w:t>
      </w:r>
      <w:r>
        <w:t>олжностного лица субъекта Российской Федерации (руководителя высшего исполнительного органа государственной власти субъекта Российской Федерации) фактов открытия или наличия счетов (вкладов), хранения наличных денежных средств и ценностей в иностранных бан</w:t>
      </w:r>
      <w:r>
        <w:t>ках, расположенных за пределами территории Российской Федерации, владения и (или) пользования иностранными финансовыми инструментами в период, когда такое лицо являлось зарегистрированным кандидатом на данную должность".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9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 пункте 9 статьи 26.3 Ф</w:t>
      </w:r>
      <w:r>
        <w:t>едерального закона от 11 июля 2001 года N 95-ФЗ "О политических партиях" (Собрание законодательства Российской Федерации, 2001, N 29, ст. 2950; 2013, N 14, ст. 1638) слова "денежных средств" заменить словами "денежных средств и ценностей", слова "и осущест</w:t>
      </w:r>
      <w:r>
        <w:t>вить отчуждение ценных бумаг иностранных эмитентов" заменить словами "и (или) осуществить отчуждение иностранных финансовых инструментов".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10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Федеральный закон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201</w:t>
      </w:r>
      <w:r>
        <w:t>1, N 27, ст. 3873) дополнить статьей 10.1 следующего содержания: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 xml:space="preserve">"Статья 10.1. Информирование компетентных органов иностранных государств о запрете отдельным категориям лиц открывать и иметь счета (вклады), хранить наличные денежные средства и ценности в </w:t>
      </w:r>
      <w:r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Уполномоченный орган во взаимодействии с Центральным банком Российской Федерации в соответствии с междунаро</w:t>
      </w:r>
      <w:r>
        <w:t>дными договорами Российской Федерации и в порядке, определяемом Президентом Российской Федерации,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(ФАТФ) о</w:t>
      </w:r>
      <w:r>
        <w:t xml:space="preserve"> запрете лицам, замещающим (занимающим) государственные должности Российской Федерации, должности первого заместителя и заместителей Генерального прокурора Российской Федерации, должности членов Совета директоров Центрального банка Российской Федерации, го</w:t>
      </w:r>
      <w:r>
        <w:t>сударственные должности субъектов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Федерации, должности заместителей руководителей федеральных органов исполнительной власти, должности в государственных корпорациях (компаниях), фондах и иных организациях, созданных на основании федеральных законов, назначение на которые и</w:t>
      </w:r>
      <w:r>
        <w:t xml:space="preserve"> освобождение от которых осуществляются Президентом </w:t>
      </w:r>
      <w:r>
        <w:lastRenderedPageBreak/>
        <w:t>Российской Федерации или Правительством Российской Федерации, должности глав городских округов, глав муниципальных районов, а также супругам и несовершеннолетним детям указанных лиц в случаях, предусмотре</w:t>
      </w:r>
      <w:r>
        <w:t>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</w:t>
      </w:r>
      <w:r>
        <w:t>транными финансовыми инструментами",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t>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11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Трудовой кодекс Российской Федерации (Собрание законодательства Российской Федерации, 2002, N 1, ст. 3; 2006, N 27, ст. 2878; 2011, N 1, ст. 49; 2012, N 50, ст. 6954; N 53, ст. 7605)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пункт 7.1 част</w:t>
      </w:r>
      <w:r>
        <w:t>и первой статьи 81 после слов "несовершеннолетних детей"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</w:t>
      </w:r>
      <w:r>
        <w:t>или) пользования иностранными финансовыми инструментами работником, его супругом (супругой) и несовершеннолетними детьми";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статью 349.1 дополнить частью пятой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"Работнику государственной корпорации или государственной компании, его</w:t>
      </w:r>
      <w:r>
        <w:t xml:space="preserve"> супругу (супруге) и несовершеннолетним детям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</w:t>
      </w:r>
      <w:r>
        <w:t>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r>
        <w:t xml:space="preserve"> Российской Федерации, владеть и (или) пользоваться иностранными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статью 349.2 дополнить частью второй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"Работникам Пенсионного фонда Российской Федерации, Фонда социального страхования Российской Федера</w:t>
      </w:r>
      <w:r>
        <w:t>ции, Федерального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детям в случаях, предусмотренных Федеральным законом "О запрете отдельным к</w:t>
      </w:r>
      <w:r>
        <w:t>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</w:t>
      </w:r>
      <w:r>
        <w:t>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12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lastRenderedPageBreak/>
        <w:t xml:space="preserve">Внести в </w:t>
      </w:r>
      <w:r>
        <w:t>Федеральный закон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2003, N 27, ст. 2711; 2005, N 30,</w:t>
      </w:r>
      <w:r>
        <w:t xml:space="preserve"> ст. 3104; 2006, N 29, ст. 3124, 3125; N 31, ст. 3427; N 50, ст. 5303; 2007, N 18, ст. 2118; 2009, N 7, ст. 771; N 14, ст. 1577; N 20, ст. 2391; N 23, ст. 2763; 2010, N 17, ст. 1986; N 27, ст. 3417; N 41, ст. 5192; 2011, N 13, ст. 1685; N 25, ст. 3536; N 2</w:t>
      </w:r>
      <w:r>
        <w:t>9, ст. 4291; N 30, ст. 4607; 2012, N 19, ст. 2274, 2275; N 41, ст. 5522; N 43, ст. 5786; N 50, ст. 6961; 2013, N 14, ст. 1638)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в статье 33: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абзац первый пункта 3.1 изложить в следующей редакции: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"3.1. При проведении выборов в фед</w:t>
      </w:r>
      <w:r>
        <w:t>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также представляет в избирательную комиссию по форме, предусмотренной указом Президен</w:t>
      </w:r>
      <w:r>
        <w:t>та Российской Федерации:";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пункт 3.3 изложить в следующей редакции: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"3.3.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</w:t>
      </w:r>
      <w:r>
        <w:t>их округов кандидат обязан к моменту своей регистрации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</w:t>
      </w:r>
      <w:r>
        <w:t>анных финансовых инструментов.";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в пункте 5 слова "указанные в пунктах 1, 2 и 3" заменить словами "указанные в пунктах 1, 2, 3 и 3.1";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г) пункт 6 после слов "(руководителя высшего исполнительного органа государственной власти субъекта Российской Федерац</w:t>
      </w:r>
      <w:r>
        <w:t>ии)," дополнить словами "о проверке выполнения требований, предусмотренных пунктом 3.3 настоящей статьи,", после слов "в соответствии с пунктом 3 настоящей статьи," дополнить словами "и выполнения требований, предусмотренных пунктом 3.3 настоящей статьи,";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д) дополнить пунктом 6.1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"6.1. Проверка выполнения требований, предусмотренных пунктом 3.3 настоящей статьи, осуществляется по основаниям, установленным Федеральным законом "О запрете отдельным категориям лиц открывать и иметь счета (вклады), хранить наличные денежные средства и ц</w:t>
      </w:r>
      <w:r>
        <w:t>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в статье 35: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пункт 14 после слов "указанными в пунктах 2 и 3" дополнить словами "(при пр</w:t>
      </w:r>
      <w:r>
        <w:t xml:space="preserve">оведении выборов в законодательные (представительные) органы государственной власти субъектов </w:t>
      </w:r>
      <w:r>
        <w:lastRenderedPageBreak/>
        <w:t>Российской Федерации - также в пункте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пункт 14.3 после слов "указанные в пунктах 2 и 3" дополнить словами "(при проведении выборов в законодательные (пр</w:t>
      </w:r>
      <w:r>
        <w:t>едставительные) органы государственной власти субъектов Российской Федерации - также в пункте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абзац первый пункта 14.5 после слов "указанных в пунктах 2 и 3" дополнить словами "(при проведении выборов в законодательные (представительные) органы г</w:t>
      </w:r>
      <w:r>
        <w:t>осударственной власти субъектов Российской Федерации по одномандатным (многомандатным) избирательным округам - также в пункте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в статье 38: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в пункте 1 слова "в пунктах 2 и 3" заменить словами "в пунктах 2 и 3 (при проведении выборов в федеральн</w:t>
      </w:r>
      <w:r>
        <w:t>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документов, указанных в пункте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в пункте 1.1 слова "с пунктами 2 и 3" заменить словам</w:t>
      </w:r>
      <w:r>
        <w:t>и "с 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документы, представленные в соответстви</w:t>
      </w:r>
      <w:r>
        <w:t>и с пунктом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дополнить пунктом 1.6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"1.6.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</w:t>
      </w:r>
      <w:r>
        <w:t xml:space="preserve">кругов кандидат представляет в организующую выборы избирательную комиссию вместе с иными документами, необходимыми для регистрации кандидата, письменное уведомление о том, что он не имеет счетов (вкладов), не хранит наличные денежные средства и ценности в </w:t>
      </w:r>
      <w:r>
        <w:t>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г) в пункте 24: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дополнить подпунктом "а.2"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"а.2) при проведении выборов в феде</w:t>
      </w:r>
      <w:r>
        <w:t>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несоблюдение кандидатом требований, установленных пунктом 3.3 статьи 33 настоящего Федерально</w:t>
      </w:r>
      <w:r>
        <w:t>го закона;";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 подпункте "в.2" слова "пунктами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</w:t>
      </w:r>
      <w:r>
        <w:t>лав городских округов также сведений, предусмотренных пунктом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д) в пункте 26: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>дополнить подпунктом "в.1"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"в.1) при проведении выборов в федеральные органы государственной власти, органы государственной власти субъектов Российс</w:t>
      </w:r>
      <w:r>
        <w:t>кой Федерации - несоблюдение кандидатом требований, установленных пунктом 3.3 статьи 33 настоящего Федерального закона;";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 подпункте "и" слова "пунктами 2 и 3" заменить словами "пунктами 2 и 3 (при проведении выборов в федеральные органы государственной в</w:t>
      </w:r>
      <w:r>
        <w:t>ласти, органы государственной власти субъектов Российской Федерации также сведений, предусмотренных пунктом 3.1)";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4) в пункте 1 статьи 60 слова "с пунктом 3" заменить словами "с пунктами 3 и 3.1", слова "о доходах и об их источниках" заменить словами "о д</w:t>
      </w:r>
      <w:r>
        <w:t>оходах, об их источниках и о расходах, соблюдения кандидатами требований, предусмотренных пунктом 3.3 статьи 33 настоящего Федерального закона";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5) в статье 76: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пункт 7 дополнить подпунктом "и"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"и) при проведении выборов в федерал</w:t>
      </w:r>
      <w:r>
        <w:t>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установления факта открытия или наличия у зарегистрированного кандидата счетов (вкладов), хранен</w:t>
      </w:r>
      <w:r>
        <w:t>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в пункте 9 слова "подпунктом "в", "д" или "з" пункта 7" зам</w:t>
      </w:r>
      <w:r>
        <w:t>енить словами "подпунктом "в", "д", "з" или "и" пункта 7".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13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в абзаце седьмом части се</w:t>
      </w:r>
      <w:r>
        <w:t>дьмой статьи 14 слова "а также" исключить,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</w:t>
      </w:r>
      <w:r>
        <w:t>ия иностранными финансовыми инструментами им, его супругой (супругом) и (или) несовершеннолетними детьми";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в абзаце четвертом части четвертой статьи 15 слова "а также" исключить, после слов "их общему доходу" дополнить словами ", открытия (наличия) счет</w:t>
      </w:r>
      <w:r>
        <w:t>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членом Совета директоров, его супругой (супру</w:t>
      </w:r>
      <w:r>
        <w:t>гом) и (или) несовершеннолетними детьми".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lastRenderedPageBreak/>
        <w:t>Статья 14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10 января 2003 года N 19-ФЗ "О выборах Президента Российской Федерации" (Собрание законодательства Российской Федерации, 2003, N 2, ст. 171; 2005, N 30, ст. 3104; 2006, N 2</w:t>
      </w:r>
      <w:r>
        <w:t>9, ст. 3124; N 31, ст. 3427; 2007, N 18, ст. 2118; 2009, N 29, ст. 3633; 2011, N 30, ст. 4607)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статью 34: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дополнить пунктом 7.1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"7.1. К ходатайству о регистрации группы избирателей должны быть также приложе</w:t>
      </w:r>
      <w:r>
        <w:t>ны по форме, предусмотренной указом Президента Российской Федерации: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</w:t>
      </w:r>
      <w:r>
        <w:t>тв, за счет которых приобретено указанное имущество, а также сведения об обязательствах имущественного характера за пределами территории Российской Федерации кандидата, его супруга и несовершеннолетних детей;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сведения о расходах кандидата, а также о рас</w:t>
      </w:r>
      <w:r>
        <w:t>ходах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</w:t>
      </w:r>
      <w:r>
        <w:t>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18 следующего со</w:t>
      </w:r>
      <w:r>
        <w:t>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"18. Кандидат, выдвинутый в порядке самовыдвижения, обязан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</w:t>
      </w:r>
      <w:r>
        <w:t>расположенных за пределами территории Российской Федерации, и (или) осуществить отчуждение иностранных финансовых инструментов.";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в статье 35: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пункт 11: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дополнить подпунктом 3.1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"3.1) сведения о принадлежащем кандидату, его суп</w:t>
      </w:r>
      <w:r>
        <w:t>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</w:t>
      </w:r>
      <w:r>
        <w:t xml:space="preserve"> пределами территории Российской Федерации кандидата, его супруга и несовершеннолетних детей;";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дополнить подпунктом 3.2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 xml:space="preserve">"3.2) сведения о расходах кандидата, а также о расходах его супруга и несовершеннолетних детей по каждой сделке </w:t>
      </w:r>
      <w:r>
        <w:t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</w:t>
      </w:r>
      <w:r>
        <w:t>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19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"19. Кандидат, выдвинутый политической партией, обяз</w:t>
      </w:r>
      <w:r>
        <w:t>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</w:t>
      </w:r>
      <w:r>
        <w:t>) осуществить отчуждение иностранных финансовых инструментов.";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пункт 1 статьи 37 дополнить подпунктом 5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"5) письменное уведомление кандидата о том, что он не имеет счетов (вкладов), не хранит наличные денежные средства и ценности</w:t>
      </w:r>
      <w:r>
        <w:t xml:space="preserve">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4) в статье 38: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а) пункт 2 после слов "в соответствии с настоящим Федеральным законом," дополнить </w:t>
      </w:r>
      <w:r>
        <w:t>словами "выполнения требований, предусмотренных пунктом 18 статьи 34 или пунктом 19 статьи 35 настоящего Федерального закона", после слов "статьи 35 настоящего Федерального закона," дополнить словами "и выполнении указанных требований";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2.1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"2.1. Порядок проверки сведений, указанных в пункте 7.1 статьи 34 и подпунктах 3.1 и 3.2 пункта 11 статьи 35 настоящего Федерального закона, устанавливается указом Президента Российской Федерации.";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дополн</w:t>
      </w:r>
      <w:r>
        <w:t>ить пунктом 2.2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"2.2. Проверка соблюдения кандидатом требований, предусмотренных пунктом 18 статьи 34 или пунктом 19 статьи 35 настоящего Федерального закона, осуществляется по основаниям, установленным Федеральным законом "О запрете</w:t>
      </w:r>
      <w: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t>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5) пункт 2 статьи 39 дополнить подпунктом 13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"13) несоблюдение кандидатом требований, установленных пунктом 18 статьи 34 или пунктом 19 статьи 35 настоящего Федерального закона.";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 xml:space="preserve">6) в пункте 1 статьи 65 слова "о доходах и об их </w:t>
      </w:r>
      <w:r>
        <w:t>источниках" заменить словами "о доходах, об их источниках и о расходах, соблюдения кандидатами требований, предусмотренных пунктом 18 статьи 34 или пунктом 19 статьи 35 настоящего Федерального закона,";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7) пункт 5 статьи 84 дополнить подпунктом 12 следующе</w:t>
      </w:r>
      <w:r>
        <w:t>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"12) установления факта открытия или наличия у зарегистрированного кандидата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</w:t>
      </w:r>
      <w:r>
        <w:t>пользования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15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Статью 36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</w:t>
      </w:r>
      <w:r>
        <w:t xml:space="preserve"> 2003, N 40, ст. 3822; 2005, N 30, ст. 3104; 2006, N 31, ст. 3427; 2007, N 43, ст. 5084; 2008, N 52, ст. 6236; 2009, N 19, ст. 2280; N 52, ст. 6441; 2011, N 48, ст. 6730; N 49, ст. 7039) дополнить частью 6.1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"6.1. Полномочия главы му</w:t>
      </w:r>
      <w:r>
        <w:t>ниципального района, главы городского округа прекращаются досрочно также в связи с утратой доверия Президента Российской Федерации в случаях: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1) несоблюдения главой муниципального района, главой городского округа, их супругами и несовершеннолетними детьми </w:t>
      </w:r>
      <w:r>
        <w:t>запрета, установленного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r>
        <w:t>) пользоваться иностранными финансовыми инструментами";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установления в отношении избранных на муниципальных выборах главы муниципального района, главы городского округа факта открытия или наличия счетов (вкладов), хранения наличных денежных средств и це</w:t>
      </w:r>
      <w:r>
        <w:t>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</w:t>
      </w:r>
      <w:r>
        <w:t>но главы муниципального района, главы городского округа.".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16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Часть 1 статьи 12 Федерального закона от 10 декабря 2003 года N 173-ФЗ "О валютном регулировании и валютном контроле" (Собрание законодательства Российской Федерации, 2003, N 50, ст. 48</w:t>
      </w:r>
      <w:r>
        <w:t>59; 2005, N 30, ст. 3101; 2007, N 1, ст. 30; N 29, ст. 3480; N 45, ст. 5419; 2008, N 30, ст. 3606; 2011, N 48, ст. 6728) изложить в следующей редакции: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"1. Резиденты, за исключением случаев, предусмотренных Федеральным законом "О запрете отдельным категори</w:t>
      </w:r>
      <w:r>
        <w:t>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открывают без огр</w:t>
      </w:r>
      <w:r>
        <w:t xml:space="preserve">аничений счета (вклады) в иностранной валюте в банках, расположенных на территориях иностранных государств, являющихся членами Организации экономического </w:t>
      </w:r>
      <w:r>
        <w:lastRenderedPageBreak/>
        <w:t>сотрудничества и развития (ОЭСР) или Группы разработки финансовых мер борьбы с отмыванием денег (ФАТФ)</w:t>
      </w:r>
      <w:r>
        <w:t>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17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</w:t>
      </w:r>
      <w:r>
        <w:t xml:space="preserve"> 6235; 2010, N 5, ст. 459; 2011, N 48, ст. 6730; 2012, N 50, ст. 6954)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статью 17 дополнить частью 1.1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</w:t>
      </w:r>
      <w:r>
        <w:t>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</w:t>
      </w:r>
      <w:r>
        <w:t>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часть 1 статьи 59.2 дополнить пунктом 6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"6) нарушения гражданским служащим, его супругой (супругом) и не</w:t>
      </w:r>
      <w:r>
        <w:t>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t>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18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Внести в Федеральный закон от 25 декабря 2008 года N 273-ФЗ "О противодействии коррупции" (Собрание законодательства Российской Федерации, 2008, N 52, ст. 6228; 2011, N 29, ст. 4291; N 48, ст. 6730; 2012, N 50, ст. 6954; N 53, ст. 760</w:t>
      </w:r>
      <w:r>
        <w:t>5)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дополнить статьей 7.1 следующего содержания: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"Статья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</w:t>
      </w:r>
      <w:r>
        <w:t>и Российской Федерации, владеть и (или) пользоваться иностранными финансовыми инструментами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1.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</w:t>
      </w:r>
      <w:r>
        <w:t>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</w:t>
      </w:r>
      <w:r>
        <w:t>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lastRenderedPageBreak/>
        <w:t>1) лицам, замещающим (занимающим):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государственные должности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должности первого замести</w:t>
      </w:r>
      <w:r>
        <w:t>теля и заместителей Генерального прокурора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д) должности федеральной государственной службы, на</w:t>
      </w:r>
      <w:r>
        <w:t>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</w:t>
      </w:r>
      <w:r>
        <w:t>ласти;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</w:t>
      </w:r>
      <w:r>
        <w:t xml:space="preserve"> Правительством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з) должности глав городских округов, глав муниципальных районов;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супругам и несовершеннолетним детям лиц, указанных в пункте 1 настоящей части;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2. Уста</w:t>
      </w:r>
      <w:r>
        <w:t>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</w:t>
      </w:r>
      <w:r>
        <w:t>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</w:t>
      </w:r>
      <w:r>
        <w:t xml:space="preserve">нительной власти,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Федерации, а также на супруг (супругов) и несовершеннолетних детей </w:t>
      </w:r>
      <w:r>
        <w:t>указанных лиц.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</w:t>
      </w:r>
      <w:r>
        <w:t>онами и федеральными законами, определяющими правовой статус соответствующего лица.";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2) дополнить статьей 13.4 следующего содержания: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"Статья 13.4. Осуществление проверок уполномоченным подразделением  Администрации Президента Российской Федерации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</w:t>
      </w:r>
      <w:r>
        <w:t>нта Российской Федерации может осуществлять в установленном порядке проверки: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</w:t>
      </w:r>
      <w:r>
        <w:t>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 xml:space="preserve">2) достоверности и полноты </w:t>
      </w:r>
      <w:r>
        <w:t>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3) соблюдения лицами, замещающими должности, предусмотренные пунктом 1 части 1 ст</w:t>
      </w:r>
      <w:r>
        <w:t xml:space="preserve">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пунктом 1 части 1 статьи 7.1 настоящего Федерального закона, </w:t>
      </w:r>
      <w:r>
        <w:t>своих обязанностей в соответствии с законодательством о противодействии коррупции.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</w:t>
      </w:r>
      <w:r>
        <w:t xml:space="preserve"> органов и организаций.".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19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Часть 1 статьи 30.2 Федерального закона от 28 декабря 2010 года N 403-ФЗ "О Следственном комитете Российской Федерации" (Собрание законодательства Российской Федерации, 2011, N 1, ст. 15; N 48, ст. 6730; 2012, N 50, ст</w:t>
      </w:r>
      <w:r>
        <w:t>. 6954) дополнить пунктом 6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"6) нарушения сотрудником Следственного комитета, его супругой (супругом) и несовершеннолетними детьми в случаях, предусмотренных Федеральным законом "О запрете отдельным категориям лиц открывать и иметь с</w:t>
      </w:r>
      <w:r>
        <w:t>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</w:t>
      </w:r>
      <w: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20. Утратила силу с 1 января 2015 года. - Федераль</w:t>
      </w:r>
      <w:r>
        <w:t>ный закон от 22.12.2014 N 431-ФЗ.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21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 xml:space="preserve">Внести в Федеральный закон от 3 декабря 2012 года N 229-ФЗ "О порядке формирования </w:t>
      </w:r>
      <w:r>
        <w:lastRenderedPageBreak/>
        <w:t>Совета Федерации Федерального Собрания Российской Федерации" (Собрание законодательства Российской Федерации, 2012, N 50, ст. 6</w:t>
      </w:r>
      <w:r>
        <w:t>952; 2013, N 14, ст. 1638) следующие изменения: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1) статью 2 дополнить частью 5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"5. Кандидат для наделения полномочиями члена Совета Федерации, которому не запрещено открывать и иметь счета (вклады), хранить наличные денежные средства</w:t>
      </w:r>
      <w: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 до регистрации избирательной комиссией субъекта Российской Федерации соответствующего </w:t>
      </w:r>
      <w:r>
        <w:t>кандидата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либо до рассмотрения законодательным (представительным) органом государственно</w:t>
      </w:r>
      <w:r>
        <w:t>й власти субъекта Российской Федерации соответствующей кандидатуры на указанную должность закрыть такие счета (вклады), прекратить такое хранение наличных денежных средств и ценностей и (или) осуществить отчуждение таких финансовых инструментов.";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2) стать</w:t>
      </w:r>
      <w:r>
        <w:t>ю 5: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а) дополнить пунктом 4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"4)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</w:t>
      </w:r>
      <w:r>
        <w:t>оторых приобретено указанное имущество,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(супруга) и несовершеннолетних детей;";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б) дополнить пунктом 5 след</w:t>
      </w:r>
      <w:r>
        <w:t>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"5) сведения о своих расходах, а также о расходах своих супруги (супруга) и несовершеннолетних детей по каждой с</w:t>
      </w:r>
      <w:r>
        <w:t>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</w:t>
      </w:r>
      <w:r>
        <w:t>бщий доход кандидата и его супруги (супруга) за три последних года, предшествующих совершению сделки, и об источниках получения средств, за счет которых совершена сделка;";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в) дополнить пунктом 6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"6) письменное уведомление о том, что</w:t>
      </w:r>
      <w:r>
        <w:t xml:space="preserve">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22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 xml:space="preserve">Часть 1 </w:t>
      </w:r>
      <w:r>
        <w:t xml:space="preserve">статьи 10 Федерального закона от 5 апреля 2013 года N 41-ФЗ "О Счетной палате Российской Федерации" (Собрание законодательства Российской Федерации, 2013, N 14, ст. 1649) </w:t>
      </w:r>
      <w:r>
        <w:lastRenderedPageBreak/>
        <w:t>дополнить пунктом 13 следующего содержания:</w:t>
      </w:r>
    </w:p>
    <w:p w:rsidR="00000000" w:rsidRDefault="00A522F7">
      <w:pPr>
        <w:pStyle w:val="ConsPlusNormal"/>
        <w:spacing w:before="240"/>
        <w:ind w:firstLine="540"/>
        <w:jc w:val="both"/>
      </w:pPr>
      <w:r>
        <w:t>"13) открывать и иметь счета (вклады), хр</w:t>
      </w:r>
      <w:r>
        <w:t>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Супруга (супруг) и несовершеннолетние дети Председателя Счетн</w:t>
      </w:r>
      <w:r>
        <w:t>ой палаты, заместителя Председателя Счетной палаты или аудитора Счетной палаты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>
        <w:t xml:space="preserve"> владеть и (или) пользоваться иностранными финансовыми инструментами.".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Title"/>
        <w:ind w:firstLine="540"/>
        <w:jc w:val="both"/>
        <w:outlineLvl w:val="0"/>
      </w:pPr>
      <w:r>
        <w:t>Статья 23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  <w:r>
        <w:t>Положения статей 33, 35, 38, 60 и 76 Федерального закона от 12 июня 2002 года N 67-ФЗ "Об основных гарантиях избирательных прав и права на участие в референдуме граждан Рос</w:t>
      </w:r>
      <w:r>
        <w:t>сийской Федерации" (в редакции настоящего Федерального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закона.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jc w:val="right"/>
      </w:pPr>
      <w:r>
        <w:t>Президент</w:t>
      </w:r>
    </w:p>
    <w:p w:rsidR="00000000" w:rsidRDefault="00A522F7">
      <w:pPr>
        <w:pStyle w:val="ConsPlusNormal"/>
        <w:jc w:val="right"/>
      </w:pPr>
      <w:r>
        <w:t>Российской Федерации</w:t>
      </w:r>
    </w:p>
    <w:p w:rsidR="00000000" w:rsidRDefault="00A522F7">
      <w:pPr>
        <w:pStyle w:val="ConsPlusNormal"/>
        <w:jc w:val="right"/>
      </w:pPr>
      <w:r>
        <w:t>В.</w:t>
      </w:r>
      <w:r>
        <w:t>ПУТИН</w:t>
      </w:r>
    </w:p>
    <w:p w:rsidR="00000000" w:rsidRDefault="00A522F7">
      <w:pPr>
        <w:pStyle w:val="ConsPlusNormal"/>
      </w:pPr>
      <w:r>
        <w:t>Москва, Кремль</w:t>
      </w:r>
    </w:p>
    <w:p w:rsidR="00000000" w:rsidRDefault="00A522F7">
      <w:pPr>
        <w:pStyle w:val="ConsPlusNormal"/>
        <w:spacing w:before="240"/>
      </w:pPr>
      <w:r>
        <w:t>7 мая 2013 года</w:t>
      </w:r>
    </w:p>
    <w:p w:rsidR="00000000" w:rsidRDefault="00A522F7">
      <w:pPr>
        <w:pStyle w:val="ConsPlusNormal"/>
        <w:spacing w:before="240"/>
      </w:pPr>
      <w:r>
        <w:t>N 102-ФЗ</w:t>
      </w:r>
    </w:p>
    <w:p w:rsidR="00000000" w:rsidRDefault="00A522F7">
      <w:pPr>
        <w:pStyle w:val="ConsPlusNormal"/>
        <w:ind w:firstLine="540"/>
        <w:jc w:val="both"/>
      </w:pPr>
    </w:p>
    <w:p w:rsidR="00000000" w:rsidRDefault="00A522F7">
      <w:pPr>
        <w:pStyle w:val="ConsPlusNormal"/>
        <w:ind w:firstLine="540"/>
        <w:jc w:val="both"/>
      </w:pPr>
    </w:p>
    <w:p w:rsidR="00A522F7" w:rsidRDefault="00A52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22F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2F7" w:rsidRDefault="00A522F7">
      <w:pPr>
        <w:spacing w:after="0" w:line="240" w:lineRule="auto"/>
      </w:pPr>
      <w:r>
        <w:separator/>
      </w:r>
    </w:p>
  </w:endnote>
  <w:endnote w:type="continuationSeparator" w:id="1">
    <w:p w:rsidR="00A522F7" w:rsidRDefault="00A5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22F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AC34E0">
            <w:rPr>
              <w:sz w:val="20"/>
              <w:szCs w:val="20"/>
            </w:rPr>
            <w:fldChar w:fldCharType="separate"/>
          </w:r>
          <w:r w:rsidR="00AC34E0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AC34E0">
            <w:rPr>
              <w:sz w:val="20"/>
              <w:szCs w:val="20"/>
            </w:rPr>
            <w:fldChar w:fldCharType="separate"/>
          </w:r>
          <w:r w:rsidR="00AC34E0">
            <w:rPr>
              <w:noProof/>
              <w:sz w:val="20"/>
              <w:szCs w:val="20"/>
            </w:rPr>
            <w:t>19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522F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2F7" w:rsidRDefault="00A522F7">
      <w:pPr>
        <w:spacing w:after="0" w:line="240" w:lineRule="auto"/>
      </w:pPr>
      <w:r>
        <w:separator/>
      </w:r>
    </w:p>
  </w:footnote>
  <w:footnote w:type="continuationSeparator" w:id="1">
    <w:p w:rsidR="00A522F7" w:rsidRDefault="00A5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07.05.2013 N 102-ФЗ</w:t>
          </w:r>
          <w:r>
            <w:rPr>
              <w:sz w:val="16"/>
              <w:szCs w:val="16"/>
            </w:rPr>
            <w:br/>
            <w:t>(ред. от 22.12.2014)</w:t>
          </w:r>
          <w:r>
            <w:rPr>
              <w:sz w:val="16"/>
              <w:szCs w:val="16"/>
            </w:rPr>
            <w:br/>
            <w:t>"О внесении изменений в отдельные законодательные акты Рос...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jc w:val="center"/>
          </w:pPr>
        </w:p>
        <w:p w:rsidR="00000000" w:rsidRDefault="00A522F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22F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</w:t>
          </w:r>
          <w:r>
            <w:rPr>
              <w:sz w:val="18"/>
              <w:szCs w:val="18"/>
            </w:rPr>
            <w:t xml:space="preserve">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13.08.2019</w:t>
          </w:r>
        </w:p>
      </w:tc>
    </w:tr>
  </w:tbl>
  <w:p w:rsidR="00000000" w:rsidRDefault="00A522F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522F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7542C"/>
    <w:rsid w:val="00A522F7"/>
    <w:rsid w:val="00AC34E0"/>
    <w:rsid w:val="00E7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7092</Words>
  <Characters>40429</Characters>
  <Application>Microsoft Office Word</Application>
  <DocSecurity>2</DocSecurity>
  <Lines>336</Lines>
  <Paragraphs>94</Paragraphs>
  <ScaleCrop>false</ScaleCrop>
  <Company>КонсультантПлюс Версия 4018.00.50</Company>
  <LinksUpToDate>false</LinksUpToDate>
  <CharactersWithSpaces>47427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07.05.2013 N 102-ФЗ(ред. от 22.12.2014)"О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</dc:title>
  <dc:creator>Novred22</dc:creator>
  <cp:lastModifiedBy>Novred22</cp:lastModifiedBy>
  <cp:revision>2</cp:revision>
  <dcterms:created xsi:type="dcterms:W3CDTF">2023-05-11T06:39:00Z</dcterms:created>
  <dcterms:modified xsi:type="dcterms:W3CDTF">2023-05-11T06:39:00Z</dcterms:modified>
</cp:coreProperties>
</file>